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Helvetica" w:cs="Times New Roman"/>
          <w:b/>
          <w:bCs/>
          <w:i w:val="0"/>
          <w:iCs w:val="0"/>
          <w:caps w:val="0"/>
          <w:color w:val="000000"/>
          <w:spacing w:val="0"/>
          <w:sz w:val="30"/>
          <w:szCs w:val="30"/>
          <w:bdr w:val="none" w:color="auto" w:sz="0" w:space="0"/>
          <w:shd w:val="clear" w:fill="FFFFFF"/>
          <w:lang w:val="ru-RU"/>
        </w:rPr>
      </w:pPr>
      <w:r>
        <w:rPr>
          <w:rFonts w:hint="default" w:ascii="Times New Roman" w:hAnsi="Times New Roman" w:eastAsia="Helvetica" w:cs="Times New Roman"/>
          <w:b/>
          <w:bCs/>
          <w:i w:val="0"/>
          <w:iCs w:val="0"/>
          <w:caps w:val="0"/>
          <w:color w:val="000000"/>
          <w:spacing w:val="0"/>
          <w:sz w:val="30"/>
          <w:szCs w:val="30"/>
          <w:bdr w:val="none" w:color="auto" w:sz="0" w:space="0"/>
          <w:shd w:val="clear" w:fill="FFFFFF"/>
        </w:rPr>
        <w:t>Как жарить на сковороде из нержавеющей стали, чтобы ничего не прилипло</w:t>
      </w:r>
      <w:r>
        <w:rPr>
          <w:rFonts w:hint="default" w:ascii="Times New Roman" w:hAnsi="Times New Roman" w:eastAsia="Helvetica" w:cs="Times New Roman"/>
          <w:b/>
          <w:bCs/>
          <w:i w:val="0"/>
          <w:iCs w:val="0"/>
          <w:caps w:val="0"/>
          <w:color w:val="000000"/>
          <w:spacing w:val="0"/>
          <w:sz w:val="30"/>
          <w:szCs w:val="30"/>
          <w:bdr w:val="none" w:color="auto" w:sz="0" w:space="0"/>
          <w:shd w:val="clear" w:fill="FFFFFF"/>
          <w:lang w:val="ru-RU"/>
        </w:rPr>
        <w:t>.</w:t>
      </w:r>
    </w:p>
    <w:p>
      <w:pPr>
        <w:ind w:left="0" w:leftChars="0" w:firstLine="398" w:firstLineChars="166"/>
        <w:rPr>
          <w:rFonts w:hint="default" w:ascii="Times New Roman" w:hAnsi="Times New Roman" w:eastAsia="Helvetica" w:cs="Times New Roman"/>
          <w:i w:val="0"/>
          <w:iCs w:val="0"/>
          <w:caps w:val="0"/>
          <w:color w:val="000000"/>
          <w:spacing w:val="0"/>
          <w:sz w:val="24"/>
          <w:szCs w:val="24"/>
          <w:shd w:val="clear" w:fill="FFFFFF"/>
        </w:rPr>
      </w:pPr>
      <w:r>
        <w:rPr>
          <w:rFonts w:hint="default" w:ascii="Times New Roman" w:hAnsi="Times New Roman" w:eastAsia="Helvetica" w:cs="Times New Roman"/>
          <w:i w:val="0"/>
          <w:iCs w:val="0"/>
          <w:caps w:val="0"/>
          <w:color w:val="000000"/>
          <w:spacing w:val="0"/>
          <w:sz w:val="24"/>
          <w:szCs w:val="24"/>
          <w:shd w:val="clear" w:fill="FFFFFF"/>
        </w:rPr>
        <w:t xml:space="preserve">Если сковорода из нержавеющей стали – ваш помощник и друг, и вы мастерски жарите на ней все, вплоть до тончайших блинов, то в этой статье ничего нового для себя не откроете. Она для тех, кто воюет с нержавейкой в надежде когда-нибудь </w:t>
      </w:r>
      <w:r>
        <w:rPr>
          <w:rFonts w:hint="default" w:ascii="Times New Roman" w:hAnsi="Times New Roman" w:eastAsia="Helvetica" w:cs="Times New Roman"/>
          <w:i w:val="0"/>
          <w:iCs w:val="0"/>
          <w:caps w:val="0"/>
          <w:color w:val="000000"/>
          <w:spacing w:val="0"/>
          <w:sz w:val="24"/>
          <w:szCs w:val="24"/>
          <w:shd w:val="clear" w:fill="FFFFFF"/>
          <w:lang w:val="en-US"/>
        </w:rPr>
        <w:t>её</w:t>
      </w:r>
      <w:r>
        <w:rPr>
          <w:rFonts w:hint="default" w:ascii="Times New Roman" w:hAnsi="Times New Roman" w:eastAsia="Helvetica" w:cs="Times New Roman"/>
          <w:i w:val="0"/>
          <w:iCs w:val="0"/>
          <w:caps w:val="0"/>
          <w:color w:val="000000"/>
          <w:spacing w:val="0"/>
          <w:sz w:val="24"/>
          <w:szCs w:val="24"/>
          <w:shd w:val="clear" w:fill="FFFFFF"/>
        </w:rPr>
        <w:t xml:space="preserve"> победить, но продукты раз от раза прилипают к ней, подгорают и разваливаются.</w:t>
      </w:r>
    </w:p>
    <w:p>
      <w:pPr>
        <w:rPr>
          <w:rFonts w:hint="default" w:ascii="Times New Roman" w:hAnsi="Times New Roman" w:eastAsia="Helvetica" w:cs="Times New Roman"/>
          <w:i w:val="0"/>
          <w:iCs w:val="0"/>
          <w:caps w:val="0"/>
          <w:color w:val="000000"/>
          <w:spacing w:val="0"/>
          <w:sz w:val="24"/>
          <w:szCs w:val="24"/>
          <w:shd w:val="clear" w:fill="FFFFFF"/>
          <w:lang w:val="ru-RU"/>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center"/>
        <w:textAlignment w:val="auto"/>
        <w:rPr>
          <w:rFonts w:hint="default" w:ascii="Helvetica" w:hAnsi="Helvetica" w:eastAsia="Helvetica" w:cs="Helvetica"/>
          <w:i w:val="0"/>
          <w:iCs w:val="0"/>
          <w:caps w:val="0"/>
          <w:color w:val="000000"/>
          <w:spacing w:val="0"/>
          <w:kern w:val="0"/>
          <w:sz w:val="25"/>
          <w:szCs w:val="25"/>
          <w:shd w:val="clear" w:fill="FFFFFF"/>
          <w:lang w:val="en-US" w:eastAsia="zh-CN" w:bidi="ar"/>
        </w:rPr>
      </w:pPr>
      <w:r>
        <w:rPr>
          <w:rFonts w:hint="default" w:ascii="Helvetica" w:hAnsi="Helvetica" w:eastAsia="Helvetica" w:cs="Helvetica"/>
          <w:i w:val="0"/>
          <w:iCs w:val="0"/>
          <w:caps w:val="0"/>
          <w:color w:val="000000"/>
          <w:spacing w:val="0"/>
          <w:kern w:val="0"/>
          <w:sz w:val="25"/>
          <w:szCs w:val="25"/>
          <w:shd w:val="clear" w:fill="FFFFFF"/>
          <w:lang w:val="en-US" w:eastAsia="zh-CN" w:bidi="ar"/>
        </w:rPr>
        <w:drawing>
          <wp:inline distT="0" distB="0" distL="114300" distR="114300">
            <wp:extent cx="3043555" cy="2029460"/>
            <wp:effectExtent l="0" t="0" r="4445" b="8890"/>
            <wp:docPr id="6"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1" descr="IMG_256"/>
                    <pic:cNvPicPr>
                      <a:picLocks noChangeAspect="1"/>
                    </pic:cNvPicPr>
                  </pic:nvPicPr>
                  <pic:blipFill>
                    <a:blip r:embed="rId4"/>
                    <a:stretch>
                      <a:fillRect/>
                    </a:stretch>
                  </pic:blipFill>
                  <pic:spPr>
                    <a:xfrm>
                      <a:off x="0" y="0"/>
                      <a:ext cx="3043555" cy="2029460"/>
                    </a:xfrm>
                    <a:prstGeom prst="rect">
                      <a:avLst/>
                    </a:prstGeom>
                    <a:noFill/>
                    <a:ln w="9525">
                      <a:noFill/>
                    </a:ln>
                  </pic:spPr>
                </pic:pic>
              </a:graphicData>
            </a:graphic>
          </wp:inline>
        </w:drawing>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firstLine="398" w:firstLineChars="166"/>
        <w:jc w:val="both"/>
        <w:textAlignment w:val="auto"/>
        <w:rPr>
          <w:rFonts w:hint="default" w:ascii="Times New Roman" w:hAnsi="Times New Roman" w:eastAsia="Helvetica" w:cs="Times New Roman"/>
          <w:i w:val="0"/>
          <w:iCs w:val="0"/>
          <w:caps w:val="0"/>
          <w:color w:val="000000"/>
          <w:spacing w:val="0"/>
          <w:sz w:val="24"/>
          <w:szCs w:val="24"/>
          <w:shd w:val="clear" w:fill="FFFFFF"/>
        </w:rPr>
      </w:pPr>
      <w:r>
        <w:rPr>
          <w:rFonts w:hint="default" w:ascii="Times New Roman" w:hAnsi="Times New Roman" w:eastAsia="Helvetica" w:cs="Times New Roman"/>
          <w:i w:val="0"/>
          <w:iCs w:val="0"/>
          <w:caps w:val="0"/>
          <w:color w:val="000000"/>
          <w:spacing w:val="0"/>
          <w:sz w:val="24"/>
          <w:szCs w:val="24"/>
          <w:shd w:val="clear" w:fill="FFFFFF"/>
          <w:lang w:val="ru-RU"/>
        </w:rPr>
        <w:t>С</w:t>
      </w:r>
      <w:r>
        <w:rPr>
          <w:rFonts w:hint="default" w:ascii="Times New Roman" w:hAnsi="Times New Roman" w:eastAsia="Helvetica" w:cs="Times New Roman"/>
          <w:i w:val="0"/>
          <w:iCs w:val="0"/>
          <w:caps w:val="0"/>
          <w:color w:val="000000"/>
          <w:spacing w:val="0"/>
          <w:sz w:val="24"/>
          <w:szCs w:val="24"/>
          <w:shd w:val="clear" w:fill="FFFFFF"/>
        </w:rPr>
        <w:t>коворода из нержавейки – один из лучших кухонных инструментов. За ней не нужно так же пристально следить, как за чугунной. При готовке на ней можно использовать металлические кухонные предметы, в отличие от сковород с антипригарным покрытием. Она нагревается на абсолютно всех типах плит, в отличие от некоторых алюминиевых. С какой стороны ни посмотри – универсальная сковорода. Но своенравная. К принципам приготовления на ней просто нужно привыкнуть. А они простые, и их мало. Если запомните</w:t>
      </w:r>
      <w:r>
        <w:rPr>
          <w:rFonts w:hint="default" w:ascii="Times New Roman" w:hAnsi="Times New Roman" w:eastAsia="Helvetica" w:cs="Times New Roman"/>
          <w:i w:val="0"/>
          <w:iCs w:val="0"/>
          <w:caps w:val="0"/>
          <w:color w:val="000000"/>
          <w:spacing w:val="0"/>
          <w:sz w:val="24"/>
          <w:szCs w:val="24"/>
          <w:shd w:val="clear" w:fill="FFFFFF"/>
          <w:lang w:val="ru-RU"/>
        </w:rPr>
        <w:t xml:space="preserve"> эти правила</w:t>
      </w:r>
      <w:r>
        <w:rPr>
          <w:rFonts w:hint="default" w:ascii="Times New Roman" w:hAnsi="Times New Roman" w:eastAsia="Helvetica" w:cs="Times New Roman"/>
          <w:i w:val="0"/>
          <w:iCs w:val="0"/>
          <w:caps w:val="0"/>
          <w:color w:val="000000"/>
          <w:spacing w:val="0"/>
          <w:sz w:val="24"/>
          <w:szCs w:val="24"/>
          <w:shd w:val="clear" w:fill="FFFFFF"/>
        </w:rPr>
        <w:t>, то никаких проблем с обжариванием на нержавейке у вас больше не возникнет.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b/>
          <w:bCs/>
          <w:i w:val="0"/>
          <w:iCs w:val="0"/>
          <w:caps w:val="0"/>
          <w:color w:val="000000"/>
          <w:spacing w:val="0"/>
          <w:sz w:val="24"/>
          <w:szCs w:val="24"/>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shd w:val="clear" w:fill="FFFFFF"/>
        </w:rPr>
      </w:pPr>
      <w:r>
        <w:rPr>
          <w:rFonts w:hint="default" w:ascii="Times New Roman" w:hAnsi="Times New Roman" w:eastAsia="Helvetica" w:cs="Times New Roman"/>
          <w:b/>
          <w:bCs/>
          <w:i w:val="0"/>
          <w:iCs w:val="0"/>
          <w:caps w:val="0"/>
          <w:color w:val="000000"/>
          <w:spacing w:val="0"/>
          <w:sz w:val="24"/>
          <w:szCs w:val="24"/>
          <w:shd w:val="clear" w:fill="FFFFFF"/>
        </w:rPr>
        <w:t>ПРАВИЛО ПЕРВОЕ:</w:t>
      </w:r>
      <w:r>
        <w:rPr>
          <w:rFonts w:hint="default" w:ascii="Times New Roman" w:hAnsi="Times New Roman" w:eastAsia="Helvetica" w:cs="Times New Roman"/>
          <w:i w:val="0"/>
          <w:iCs w:val="0"/>
          <w:caps w:val="0"/>
          <w:color w:val="000000"/>
          <w:spacing w:val="0"/>
          <w:sz w:val="24"/>
          <w:szCs w:val="24"/>
          <w:shd w:val="clear" w:fill="FFFFFF"/>
        </w:rPr>
        <w:t xml:space="preserve"> </w:t>
      </w:r>
      <w:r>
        <w:rPr>
          <w:rFonts w:hint="default" w:ascii="Times New Roman" w:hAnsi="Times New Roman" w:eastAsia="Helvetica" w:cs="Times New Roman"/>
          <w:i w:val="0"/>
          <w:iCs w:val="0"/>
          <w:caps w:val="0"/>
          <w:color w:val="000000"/>
          <w:spacing w:val="0"/>
          <w:sz w:val="24"/>
          <w:szCs w:val="24"/>
          <w:u w:val="single"/>
          <w:shd w:val="clear" w:fill="FFFFFF"/>
        </w:rPr>
        <w:t xml:space="preserve">Подготовить сковороду? </w:t>
      </w:r>
      <w:r>
        <w:rPr>
          <w:rFonts w:hint="default" w:ascii="Times New Roman" w:hAnsi="Times New Roman" w:eastAsia="Helvetica" w:cs="Times New Roman"/>
          <w:i w:val="0"/>
          <w:iCs w:val="0"/>
          <w:caps w:val="0"/>
          <w:color w:val="000000"/>
          <w:spacing w:val="0"/>
          <w:sz w:val="24"/>
          <w:szCs w:val="24"/>
          <w:u w:val="single"/>
          <w:shd w:val="clear" w:fill="FFFFFF"/>
          <w:lang w:val="ru-RU"/>
        </w:rPr>
        <w:t xml:space="preserve"> </w:t>
      </w:r>
      <w:r>
        <w:rPr>
          <w:rFonts w:hint="default" w:ascii="Times New Roman" w:hAnsi="Times New Roman" w:eastAsia="Helvetica" w:cs="Times New Roman"/>
          <w:i w:val="0"/>
          <w:iCs w:val="0"/>
          <w:caps w:val="0"/>
          <w:color w:val="000000"/>
          <w:spacing w:val="0"/>
          <w:sz w:val="24"/>
          <w:szCs w:val="24"/>
          <w:u w:val="single"/>
          <w:shd w:val="clear" w:fill="FFFFFF"/>
        </w:rPr>
        <w:t>Нет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shd w:val="clear" w:fill="FFFFFF"/>
        </w:rPr>
      </w:pPr>
      <w:r>
        <w:rPr>
          <w:rFonts w:hint="default" w:ascii="Times New Roman" w:hAnsi="Times New Roman" w:eastAsia="Helvetica" w:cs="Times New Roman"/>
          <w:i w:val="0"/>
          <w:iCs w:val="0"/>
          <w:caps w:val="0"/>
          <w:color w:val="000000"/>
          <w:spacing w:val="0"/>
          <w:sz w:val="24"/>
          <w:szCs w:val="24"/>
          <w:shd w:val="clear" w:fill="FFFFFF"/>
        </w:rPr>
        <w:t xml:space="preserve">В отличие от множества других сковородок, сковороды из нержавеющей стали не требуют особой подготовки. После покупки </w:t>
      </w:r>
      <w:r>
        <w:rPr>
          <w:rFonts w:hint="default" w:ascii="Times New Roman" w:hAnsi="Times New Roman" w:eastAsia="Helvetica" w:cs="Times New Roman"/>
          <w:i w:val="0"/>
          <w:iCs w:val="0"/>
          <w:caps w:val="0"/>
          <w:color w:val="000000"/>
          <w:spacing w:val="0"/>
          <w:sz w:val="24"/>
          <w:szCs w:val="24"/>
          <w:shd w:val="clear" w:fill="FFFFFF"/>
          <w:lang w:val="ru-RU"/>
        </w:rPr>
        <w:t>её</w:t>
      </w:r>
      <w:r>
        <w:rPr>
          <w:rFonts w:hint="default" w:ascii="Times New Roman" w:hAnsi="Times New Roman" w:eastAsia="Helvetica" w:cs="Times New Roman"/>
          <w:i w:val="0"/>
          <w:iCs w:val="0"/>
          <w:caps w:val="0"/>
          <w:color w:val="000000"/>
          <w:spacing w:val="0"/>
          <w:sz w:val="24"/>
          <w:szCs w:val="24"/>
          <w:shd w:val="clear" w:fill="FFFFFF"/>
        </w:rPr>
        <w:t xml:space="preserve"> достаточно просто промыть </w:t>
      </w:r>
      <w:r>
        <w:rPr>
          <w:rFonts w:hint="default" w:ascii="Times New Roman" w:hAnsi="Times New Roman" w:eastAsia="Helvetica" w:cs="Times New Roman"/>
          <w:i w:val="0"/>
          <w:iCs w:val="0"/>
          <w:caps w:val="0"/>
          <w:color w:val="000000"/>
          <w:spacing w:val="0"/>
          <w:sz w:val="24"/>
          <w:szCs w:val="24"/>
          <w:shd w:val="clear" w:fill="FFFFFF"/>
          <w:lang w:val="ru-RU"/>
        </w:rPr>
        <w:t>тёплой</w:t>
      </w:r>
      <w:r>
        <w:rPr>
          <w:rFonts w:hint="default" w:ascii="Times New Roman" w:hAnsi="Times New Roman" w:eastAsia="Helvetica" w:cs="Times New Roman"/>
          <w:i w:val="0"/>
          <w:iCs w:val="0"/>
          <w:caps w:val="0"/>
          <w:color w:val="000000"/>
          <w:spacing w:val="0"/>
          <w:sz w:val="24"/>
          <w:szCs w:val="24"/>
          <w:shd w:val="clear" w:fill="FFFFFF"/>
        </w:rPr>
        <w:t xml:space="preserve"> водой с жидким моющим средством и высушить.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drawing>
          <wp:inline distT="0" distB="0" distL="114300" distR="114300">
            <wp:extent cx="2390140" cy="1593850"/>
            <wp:effectExtent l="0" t="0" r="10160" b="6350"/>
            <wp:docPr id="1"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IMG_257"/>
                    <pic:cNvPicPr>
                      <a:picLocks noChangeAspect="1"/>
                    </pic:cNvPicPr>
                  </pic:nvPicPr>
                  <pic:blipFill>
                    <a:blip r:embed="rId5"/>
                    <a:stretch>
                      <a:fillRect/>
                    </a:stretch>
                  </pic:blipFill>
                  <pic:spPr>
                    <a:xfrm>
                      <a:off x="0" y="0"/>
                      <a:ext cx="2390140" cy="159385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u w:val="single"/>
          <w:shd w:val="clear" w:fill="FFFFFF"/>
        </w:rPr>
      </w:pPr>
      <w:r>
        <w:rPr>
          <w:rFonts w:hint="default" w:ascii="Times New Roman" w:hAnsi="Times New Roman" w:eastAsia="Helvetica" w:cs="Times New Roman"/>
          <w:b/>
          <w:bCs/>
          <w:i w:val="0"/>
          <w:iCs w:val="0"/>
          <w:caps w:val="0"/>
          <w:color w:val="000000"/>
          <w:spacing w:val="0"/>
          <w:sz w:val="24"/>
          <w:szCs w:val="24"/>
          <w:shd w:val="clear" w:fill="FFFFFF"/>
        </w:rPr>
        <w:t>ПРАВИЛО ВТОРОЕ:</w:t>
      </w:r>
      <w:r>
        <w:rPr>
          <w:rFonts w:hint="default" w:ascii="Times New Roman" w:hAnsi="Times New Roman" w:eastAsia="Helvetica" w:cs="Times New Roman"/>
          <w:i w:val="0"/>
          <w:iCs w:val="0"/>
          <w:caps w:val="0"/>
          <w:color w:val="000000"/>
          <w:spacing w:val="0"/>
          <w:sz w:val="24"/>
          <w:szCs w:val="24"/>
          <w:shd w:val="clear" w:fill="FFFFFF"/>
        </w:rPr>
        <w:t xml:space="preserve"> </w:t>
      </w:r>
      <w:r>
        <w:rPr>
          <w:rFonts w:hint="default" w:ascii="Times New Roman" w:hAnsi="Times New Roman" w:eastAsia="Helvetica" w:cs="Times New Roman"/>
          <w:i w:val="0"/>
          <w:iCs w:val="0"/>
          <w:caps w:val="0"/>
          <w:color w:val="000000"/>
          <w:spacing w:val="0"/>
          <w:sz w:val="24"/>
          <w:szCs w:val="24"/>
          <w:u w:val="single"/>
          <w:shd w:val="clear" w:fill="FFFFFF"/>
        </w:rPr>
        <w:t>Разогреть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rPr>
      </w:pPr>
      <w:r>
        <w:rPr>
          <w:rFonts w:hint="default" w:ascii="Times New Roman" w:hAnsi="Times New Roman" w:eastAsia="Helvetica" w:cs="Times New Roman"/>
          <w:i w:val="0"/>
          <w:iCs w:val="0"/>
          <w:caps w:val="0"/>
          <w:color w:val="000000"/>
          <w:spacing w:val="0"/>
          <w:sz w:val="24"/>
          <w:szCs w:val="24"/>
          <w:shd w:val="clear" w:fill="FFFFFF"/>
        </w:rPr>
        <w:t>Это один из самых важных моментов в работе с нержавейкой. Перед закладкой продуктов сковорода должна быть хорошо разогрета. То же самое правило, кстати, действует и для чугунных сковородок. Проверить готовность сковороды из нержавейки к «</w:t>
      </w:r>
      <w:r>
        <w:rPr>
          <w:rFonts w:hint="default" w:ascii="Times New Roman" w:hAnsi="Times New Roman" w:eastAsia="Helvetica" w:cs="Times New Roman"/>
          <w:i w:val="0"/>
          <w:iCs w:val="0"/>
          <w:caps w:val="0"/>
          <w:color w:val="000000"/>
          <w:spacing w:val="0"/>
          <w:sz w:val="24"/>
          <w:szCs w:val="24"/>
          <w:shd w:val="clear" w:fill="FFFFFF"/>
          <w:lang w:val="ru-RU"/>
        </w:rPr>
        <w:t>приёму</w:t>
      </w:r>
      <w:r>
        <w:rPr>
          <w:rFonts w:hint="default" w:ascii="Times New Roman" w:hAnsi="Times New Roman" w:eastAsia="Helvetica" w:cs="Times New Roman"/>
          <w:i w:val="0"/>
          <w:iCs w:val="0"/>
          <w:caps w:val="0"/>
          <w:color w:val="000000"/>
          <w:spacing w:val="0"/>
          <w:sz w:val="24"/>
          <w:szCs w:val="24"/>
          <w:shd w:val="clear" w:fill="FFFFFF"/>
        </w:rPr>
        <w:t>» будущей пищи очень легко с помощью капель воды.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shd w:val="clear" w:fill="FFFFFF"/>
        </w:rPr>
      </w:pPr>
      <w:r>
        <w:rPr>
          <w:rFonts w:hint="default" w:ascii="Times New Roman" w:hAnsi="Times New Roman" w:eastAsia="Helvetica" w:cs="Times New Roman"/>
          <w:i w:val="0"/>
          <w:iCs w:val="0"/>
          <w:caps w:val="0"/>
          <w:color w:val="000000"/>
          <w:spacing w:val="0"/>
          <w:sz w:val="24"/>
          <w:szCs w:val="24"/>
          <w:shd w:val="clear" w:fill="FFFFFF"/>
        </w:rPr>
        <w:t xml:space="preserve">В достаточно хорошо разогретой сковороде капли воды «катаются» по поверхности, образуя водяные шарики, которые быстро испаряются. В случае если жара </w:t>
      </w:r>
      <w:r>
        <w:rPr>
          <w:rFonts w:hint="default" w:ascii="Times New Roman" w:hAnsi="Times New Roman" w:eastAsia="Helvetica" w:cs="Times New Roman"/>
          <w:i w:val="0"/>
          <w:iCs w:val="0"/>
          <w:caps w:val="0"/>
          <w:color w:val="000000"/>
          <w:spacing w:val="0"/>
          <w:sz w:val="24"/>
          <w:szCs w:val="24"/>
          <w:shd w:val="clear" w:fill="FFFFFF"/>
          <w:lang w:val="ru-RU"/>
        </w:rPr>
        <w:t>ещё</w:t>
      </w:r>
      <w:r>
        <w:rPr>
          <w:rFonts w:hint="default" w:ascii="Times New Roman" w:hAnsi="Times New Roman" w:eastAsia="Helvetica" w:cs="Times New Roman"/>
          <w:i w:val="0"/>
          <w:iCs w:val="0"/>
          <w:caps w:val="0"/>
          <w:color w:val="000000"/>
          <w:spacing w:val="0"/>
          <w:sz w:val="24"/>
          <w:szCs w:val="24"/>
          <w:shd w:val="clear" w:fill="FFFFFF"/>
        </w:rPr>
        <w:t xml:space="preserve"> недостаточно, вода будет просто кипеть, оставаясь на месте.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rPr>
      </w:pPr>
      <w:r>
        <w:rPr>
          <w:rFonts w:hint="default" w:ascii="Times New Roman" w:hAnsi="Times New Roman" w:eastAsia="Helvetica" w:cs="Times New Roman"/>
          <w:b/>
          <w:bCs/>
          <w:i/>
          <w:iCs/>
          <w:caps w:val="0"/>
          <w:color w:val="000000"/>
          <w:spacing w:val="0"/>
          <w:sz w:val="24"/>
          <w:szCs w:val="24"/>
          <w:shd w:val="clear" w:fill="FFFFFF"/>
        </w:rPr>
        <w:t>Но есть одна опасность</w:t>
      </w:r>
      <w:r>
        <w:rPr>
          <w:rFonts w:hint="default" w:ascii="Times New Roman" w:hAnsi="Times New Roman" w:eastAsia="Helvetica" w:cs="Times New Roman"/>
          <w:b/>
          <w:bCs/>
          <w:i/>
          <w:iCs/>
          <w:caps w:val="0"/>
          <w:color w:val="000000"/>
          <w:spacing w:val="0"/>
          <w:sz w:val="24"/>
          <w:szCs w:val="24"/>
          <w:shd w:val="clear" w:fill="FFFFFF"/>
          <w:lang w:val="en-US"/>
        </w:rPr>
        <w:t>!</w:t>
      </w:r>
      <w:r>
        <w:rPr>
          <w:rFonts w:hint="default" w:ascii="Times New Roman" w:hAnsi="Times New Roman" w:eastAsia="Helvetica" w:cs="Times New Roman"/>
          <w:i/>
          <w:iCs/>
          <w:caps w:val="0"/>
          <w:color w:val="000000"/>
          <w:spacing w:val="0"/>
          <w:sz w:val="24"/>
          <w:szCs w:val="24"/>
          <w:shd w:val="clear" w:fill="FFFFFF"/>
        </w:rPr>
        <w:t xml:space="preserve"> Она единственная для сковород из нержавеющей стали – </w:t>
      </w:r>
      <w:r>
        <w:rPr>
          <w:rFonts w:hint="default" w:ascii="Times New Roman" w:hAnsi="Times New Roman" w:eastAsia="Helvetica" w:cs="Times New Roman"/>
          <w:b/>
          <w:bCs/>
          <w:i/>
          <w:iCs/>
          <w:caps w:val="0"/>
          <w:color w:val="000000"/>
          <w:spacing w:val="0"/>
          <w:sz w:val="24"/>
          <w:szCs w:val="24"/>
          <w:shd w:val="clear" w:fill="FFFFFF"/>
        </w:rPr>
        <w:t>опасность перегрева</w:t>
      </w:r>
      <w:r>
        <w:rPr>
          <w:rFonts w:hint="default" w:ascii="Times New Roman" w:hAnsi="Times New Roman" w:eastAsia="Helvetica" w:cs="Times New Roman"/>
          <w:i/>
          <w:iCs/>
          <w:caps w:val="0"/>
          <w:color w:val="000000"/>
          <w:spacing w:val="0"/>
          <w:sz w:val="24"/>
          <w:szCs w:val="24"/>
          <w:shd w:val="clear" w:fill="FFFFFF"/>
        </w:rPr>
        <w:t xml:space="preserve"> и, как следствие, пережарки некоторых продуктов. Поэтому всегда после выкладки продукта на дно сковороды огонь стоит убавлять до среднего. Лучше пожарить подольше на среднем огне, чем сжечь на сильном.</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shd w:val="clear"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drawing>
          <wp:inline distT="0" distB="0" distL="114300" distR="114300">
            <wp:extent cx="2329180" cy="1553210"/>
            <wp:effectExtent l="0" t="0" r="13970" b="8890"/>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6"/>
                    <a:stretch>
                      <a:fillRect/>
                    </a:stretch>
                  </pic:blipFill>
                  <pic:spPr>
                    <a:xfrm>
                      <a:off x="0" y="0"/>
                      <a:ext cx="2329180" cy="155321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u w:val="single"/>
          <w:shd w:val="clear" w:fill="FFFFFF"/>
        </w:rPr>
      </w:pPr>
      <w:r>
        <w:rPr>
          <w:rFonts w:hint="default" w:ascii="Times New Roman" w:hAnsi="Times New Roman" w:eastAsia="Helvetica" w:cs="Times New Roman"/>
          <w:b/>
          <w:bCs/>
          <w:i w:val="0"/>
          <w:iCs w:val="0"/>
          <w:caps w:val="0"/>
          <w:color w:val="000000"/>
          <w:spacing w:val="0"/>
          <w:sz w:val="24"/>
          <w:szCs w:val="24"/>
          <w:shd w:val="clear" w:fill="FFFFFF"/>
        </w:rPr>
        <w:t>ПРАВИЛО ТРЕТЬЕ:</w:t>
      </w:r>
      <w:r>
        <w:rPr>
          <w:rFonts w:hint="default" w:ascii="Times New Roman" w:hAnsi="Times New Roman" w:eastAsia="Helvetica" w:cs="Times New Roman"/>
          <w:i w:val="0"/>
          <w:iCs w:val="0"/>
          <w:caps w:val="0"/>
          <w:color w:val="000000"/>
          <w:spacing w:val="0"/>
          <w:sz w:val="24"/>
          <w:szCs w:val="24"/>
          <w:shd w:val="clear" w:fill="FFFFFF"/>
        </w:rPr>
        <w:t xml:space="preserve"> </w:t>
      </w:r>
      <w:r>
        <w:rPr>
          <w:rFonts w:hint="default" w:ascii="Times New Roman" w:hAnsi="Times New Roman" w:eastAsia="Helvetica" w:cs="Times New Roman"/>
          <w:i w:val="0"/>
          <w:iCs w:val="0"/>
          <w:caps w:val="0"/>
          <w:color w:val="000000"/>
          <w:spacing w:val="0"/>
          <w:sz w:val="24"/>
          <w:szCs w:val="24"/>
          <w:u w:val="single"/>
          <w:shd w:val="clear" w:fill="FFFFFF"/>
        </w:rPr>
        <w:t>Масло должно пойти волнами</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rPr>
      </w:pPr>
      <w:r>
        <w:rPr>
          <w:rFonts w:hint="default" w:ascii="Times New Roman" w:hAnsi="Times New Roman" w:eastAsia="Helvetica" w:cs="Times New Roman"/>
          <w:i w:val="0"/>
          <w:iCs w:val="0"/>
          <w:caps w:val="0"/>
          <w:color w:val="000000"/>
          <w:spacing w:val="0"/>
          <w:sz w:val="24"/>
          <w:szCs w:val="24"/>
          <w:shd w:val="clear" w:fill="FFFFFF"/>
        </w:rPr>
        <w:t>Но разогреть сковороду до нужной температуры – это половина дела. Растительное масло на ней тоже должно нагреться как положено. Признаком нужного нагрева масла являются своеобразные «волны» или «рябь», которыми покрывается поверхность масла. Когда появились волны, продукты можно закладывать.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drawing>
          <wp:inline distT="0" distB="0" distL="114300" distR="114300">
            <wp:extent cx="3030220" cy="2020570"/>
            <wp:effectExtent l="0" t="0" r="17780" b="17780"/>
            <wp:docPr id="4"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9"/>
                    <pic:cNvPicPr>
                      <a:picLocks noChangeAspect="1"/>
                    </pic:cNvPicPr>
                  </pic:nvPicPr>
                  <pic:blipFill>
                    <a:blip r:embed="rId7"/>
                    <a:stretch>
                      <a:fillRect/>
                    </a:stretch>
                  </pic:blipFill>
                  <pic:spPr>
                    <a:xfrm>
                      <a:off x="0" y="0"/>
                      <a:ext cx="3030220" cy="202057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u w:val="single"/>
          <w:shd w:val="clear" w:fill="FFFFFF"/>
          <w:lang w:val="ru-RU"/>
        </w:rPr>
      </w:pPr>
      <w:r>
        <w:rPr>
          <w:rFonts w:hint="default" w:ascii="Times New Roman" w:hAnsi="Times New Roman" w:eastAsia="Helvetica" w:cs="Times New Roman"/>
          <w:b/>
          <w:bCs/>
          <w:i w:val="0"/>
          <w:iCs w:val="0"/>
          <w:caps w:val="0"/>
          <w:color w:val="000000"/>
          <w:spacing w:val="0"/>
          <w:sz w:val="24"/>
          <w:szCs w:val="24"/>
          <w:shd w:val="clear" w:fill="FFFFFF"/>
        </w:rPr>
        <w:t xml:space="preserve">ПРАВИЛО </w:t>
      </w:r>
      <w:r>
        <w:rPr>
          <w:rFonts w:hint="default" w:ascii="Times New Roman" w:hAnsi="Times New Roman" w:eastAsia="Helvetica" w:cs="Times New Roman"/>
          <w:b/>
          <w:bCs/>
          <w:i w:val="0"/>
          <w:iCs w:val="0"/>
          <w:caps w:val="0"/>
          <w:color w:val="000000"/>
          <w:spacing w:val="0"/>
          <w:sz w:val="24"/>
          <w:szCs w:val="24"/>
          <w:shd w:val="clear" w:fill="FFFFFF"/>
          <w:lang w:val="ru-RU"/>
        </w:rPr>
        <w:t>ЧЕТВЁРТОЕ</w:t>
      </w:r>
      <w:r>
        <w:rPr>
          <w:rFonts w:hint="default" w:ascii="Times New Roman" w:hAnsi="Times New Roman" w:eastAsia="Helvetica" w:cs="Times New Roman"/>
          <w:b/>
          <w:bCs/>
          <w:i w:val="0"/>
          <w:iCs w:val="0"/>
          <w:caps w:val="0"/>
          <w:color w:val="000000"/>
          <w:spacing w:val="0"/>
          <w:sz w:val="24"/>
          <w:szCs w:val="24"/>
          <w:shd w:val="clear" w:fill="FFFFFF"/>
        </w:rPr>
        <w:t>:</w:t>
      </w:r>
      <w:r>
        <w:rPr>
          <w:rFonts w:hint="default" w:ascii="Times New Roman" w:hAnsi="Times New Roman" w:eastAsia="Helvetica" w:cs="Times New Roman"/>
          <w:i w:val="0"/>
          <w:iCs w:val="0"/>
          <w:caps w:val="0"/>
          <w:color w:val="000000"/>
          <w:spacing w:val="0"/>
          <w:sz w:val="24"/>
          <w:szCs w:val="24"/>
          <w:shd w:val="clear" w:fill="FFFFFF"/>
        </w:rPr>
        <w:t xml:space="preserve"> </w:t>
      </w:r>
      <w:r>
        <w:rPr>
          <w:rFonts w:hint="default" w:ascii="Times New Roman" w:hAnsi="Times New Roman" w:eastAsia="Helvetica" w:cs="Times New Roman"/>
          <w:i w:val="0"/>
          <w:iCs w:val="0"/>
          <w:caps w:val="0"/>
          <w:color w:val="000000"/>
          <w:spacing w:val="0"/>
          <w:sz w:val="24"/>
          <w:szCs w:val="24"/>
          <w:u w:val="single"/>
          <w:shd w:val="clear" w:fill="FFFFFF"/>
        </w:rPr>
        <w:t>Подождать, пока прижарится</w:t>
      </w: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rPr>
      </w:pPr>
      <w:r>
        <w:rPr>
          <w:rFonts w:hint="default" w:ascii="Times New Roman" w:hAnsi="Times New Roman" w:eastAsia="Helvetica" w:cs="Times New Roman"/>
          <w:i w:val="0"/>
          <w:iCs w:val="0"/>
          <w:caps w:val="0"/>
          <w:color w:val="000000"/>
          <w:spacing w:val="0"/>
          <w:sz w:val="24"/>
          <w:szCs w:val="24"/>
          <w:shd w:val="clear" w:fill="FFFFFF"/>
        </w:rPr>
        <w:t xml:space="preserve">Это правило касается всех продуктов, которые обжариваются на нержавейке. После выкладки продуктов на расстоянии друг от друга и в один слой (чтобы тепло распределялось более-менее равномерно), нужно подождать, когда продукт в месте соприкосновения с металлом схватится и появится зажаристая корочка. Если вы выложите что угодно на такую сковороду и через 5-10 секунд </w:t>
      </w:r>
      <w:r>
        <w:rPr>
          <w:rFonts w:hint="default" w:ascii="Times New Roman" w:hAnsi="Times New Roman" w:eastAsia="Helvetica" w:cs="Times New Roman"/>
          <w:i w:val="0"/>
          <w:iCs w:val="0"/>
          <w:caps w:val="0"/>
          <w:color w:val="000000"/>
          <w:spacing w:val="0"/>
          <w:sz w:val="24"/>
          <w:szCs w:val="24"/>
          <w:shd w:val="clear" w:fill="FFFFFF"/>
          <w:lang w:val="ru-RU"/>
        </w:rPr>
        <w:t>начнёте</w:t>
      </w:r>
      <w:r>
        <w:rPr>
          <w:rFonts w:hint="default" w:ascii="Times New Roman" w:hAnsi="Times New Roman" w:eastAsia="Helvetica" w:cs="Times New Roman"/>
          <w:i w:val="0"/>
          <w:iCs w:val="0"/>
          <w:caps w:val="0"/>
          <w:color w:val="000000"/>
          <w:spacing w:val="0"/>
          <w:sz w:val="24"/>
          <w:szCs w:val="24"/>
          <w:shd w:val="clear" w:fill="FFFFFF"/>
        </w:rPr>
        <w:t xml:space="preserve"> что-то перемешивать или пытат</w:t>
      </w:r>
      <w:r>
        <w:rPr>
          <w:rFonts w:hint="default" w:ascii="Times New Roman" w:hAnsi="Times New Roman" w:eastAsia="Helvetica" w:cs="Times New Roman"/>
          <w:i w:val="0"/>
          <w:iCs w:val="0"/>
          <w:caps w:val="0"/>
          <w:color w:val="000000"/>
          <w:spacing w:val="0"/>
          <w:sz w:val="24"/>
          <w:szCs w:val="24"/>
          <w:shd w:val="clear" w:fill="FFFFFF"/>
          <w:lang w:val="ru-RU"/>
        </w:rPr>
        <w:t>ь</w:t>
      </w:r>
      <w:r>
        <w:rPr>
          <w:rFonts w:hint="default" w:ascii="Times New Roman" w:hAnsi="Times New Roman" w:eastAsia="Helvetica" w:cs="Times New Roman"/>
          <w:i w:val="0"/>
          <w:iCs w:val="0"/>
          <w:caps w:val="0"/>
          <w:color w:val="000000"/>
          <w:spacing w:val="0"/>
          <w:sz w:val="24"/>
          <w:szCs w:val="24"/>
          <w:shd w:val="clear" w:fill="FFFFFF"/>
        </w:rPr>
        <w:t xml:space="preserve">ся перевернуть, результат всегда будет одним и тем же – часть продукта уже прилипла к сковороде и </w:t>
      </w:r>
      <w:r>
        <w:rPr>
          <w:rFonts w:hint="default" w:ascii="Times New Roman" w:hAnsi="Times New Roman" w:eastAsia="Helvetica" w:cs="Times New Roman"/>
          <w:i w:val="0"/>
          <w:iCs w:val="0"/>
          <w:caps w:val="0"/>
          <w:color w:val="000000"/>
          <w:spacing w:val="0"/>
          <w:sz w:val="24"/>
          <w:szCs w:val="24"/>
          <w:shd w:val="clear" w:fill="FFFFFF"/>
          <w:lang w:val="ru-RU"/>
        </w:rPr>
        <w:t>ещё</w:t>
      </w:r>
      <w:r>
        <w:rPr>
          <w:rFonts w:hint="default" w:ascii="Times New Roman" w:hAnsi="Times New Roman" w:eastAsia="Helvetica" w:cs="Times New Roman"/>
          <w:i w:val="0"/>
          <w:iCs w:val="0"/>
          <w:caps w:val="0"/>
          <w:color w:val="000000"/>
          <w:spacing w:val="0"/>
          <w:sz w:val="24"/>
          <w:szCs w:val="24"/>
          <w:shd w:val="clear" w:fill="FFFFFF"/>
        </w:rPr>
        <w:t xml:space="preserve"> не отлипла, а вы его уже отрываете от поверхности. Отсюда разрывы, развалы, разрыхления. Дайте продукту поджариться, он сам </w:t>
      </w:r>
      <w:r>
        <w:rPr>
          <w:rFonts w:hint="default" w:ascii="Times New Roman" w:hAnsi="Times New Roman" w:eastAsia="Helvetica" w:cs="Times New Roman"/>
          <w:i w:val="0"/>
          <w:iCs w:val="0"/>
          <w:caps w:val="0"/>
          <w:color w:val="000000"/>
          <w:spacing w:val="0"/>
          <w:sz w:val="24"/>
          <w:szCs w:val="24"/>
          <w:shd w:val="clear" w:fill="FFFFFF"/>
          <w:lang w:val="ru-RU"/>
        </w:rPr>
        <w:t>отойдёт</w:t>
      </w:r>
      <w:r>
        <w:rPr>
          <w:rFonts w:hint="default" w:ascii="Times New Roman" w:hAnsi="Times New Roman" w:eastAsia="Helvetica" w:cs="Times New Roman"/>
          <w:i w:val="0"/>
          <w:iCs w:val="0"/>
          <w:caps w:val="0"/>
          <w:color w:val="000000"/>
          <w:spacing w:val="0"/>
          <w:sz w:val="24"/>
          <w:szCs w:val="24"/>
          <w:shd w:val="clear" w:fill="FFFFFF"/>
        </w:rPr>
        <w:t xml:space="preserve"> от поверхности.</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rPr>
      </w:pPr>
      <w:r>
        <w:rPr>
          <w:rFonts w:hint="default" w:ascii="Times New Roman" w:hAnsi="Times New Roman" w:eastAsia="Helvetica" w:cs="Times New Roman"/>
          <w:i w:val="0"/>
          <w:iCs w:val="0"/>
          <w:caps w:val="0"/>
          <w:color w:val="000000"/>
          <w:spacing w:val="0"/>
          <w:sz w:val="24"/>
          <w:szCs w:val="24"/>
          <w:shd w:val="clear" w:fill="FFFFFF"/>
        </w:rPr>
        <w:t>Если продукт нужно переворачивать при приготовлении, то ему тоже нужно дать поджариться с сырой стороны и только потом перемещать по сковороде или переворачивать снова.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drawing>
          <wp:inline distT="0" distB="0" distL="114300" distR="114300">
            <wp:extent cx="2429510" cy="1619885"/>
            <wp:effectExtent l="0" t="0" r="8890" b="18415"/>
            <wp:docPr id="5"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G_260"/>
                    <pic:cNvPicPr>
                      <a:picLocks noChangeAspect="1"/>
                    </pic:cNvPicPr>
                  </pic:nvPicPr>
                  <pic:blipFill>
                    <a:blip r:embed="rId8"/>
                    <a:stretch>
                      <a:fillRect/>
                    </a:stretch>
                  </pic:blipFill>
                  <pic:spPr>
                    <a:xfrm>
                      <a:off x="0" y="0"/>
                      <a:ext cx="2429510" cy="1619885"/>
                    </a:xfrm>
                    <a:prstGeom prst="rect">
                      <a:avLst/>
                    </a:prstGeom>
                    <a:noFill/>
                    <a:ln w="9525">
                      <a:noFill/>
                    </a:ln>
                  </pic:spPr>
                </pic:pic>
              </a:graphicData>
            </a:graphic>
          </wp:inline>
        </w:drawing>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firstLine="398" w:firstLineChars="166"/>
        <w:jc w:val="both"/>
        <w:textAlignment w:val="auto"/>
        <w:rPr>
          <w:rFonts w:hint="default" w:ascii="Times New Roman" w:hAnsi="Times New Roman" w:eastAsia="Helvetica" w:cs="Times New Roman"/>
          <w:i w:val="0"/>
          <w:iCs w:val="0"/>
          <w:caps w:val="0"/>
          <w:color w:val="000000"/>
          <w:spacing w:val="0"/>
          <w:sz w:val="24"/>
          <w:szCs w:val="24"/>
          <w:shd w:val="clear" w:fill="FFFFFF"/>
          <w:lang w:val="ru-RU"/>
        </w:rPr>
      </w:pPr>
      <w:r>
        <w:rPr>
          <w:rFonts w:hint="default" w:ascii="Times New Roman" w:hAnsi="Times New Roman" w:eastAsia="Helvetica" w:cs="Times New Roman"/>
          <w:i w:val="0"/>
          <w:iCs w:val="0"/>
          <w:caps w:val="0"/>
          <w:color w:val="000000"/>
          <w:spacing w:val="0"/>
          <w:sz w:val="24"/>
          <w:szCs w:val="24"/>
          <w:shd w:val="clear" w:fill="FFFFFF"/>
        </w:rPr>
        <w:t xml:space="preserve">Если вы последовали всем </w:t>
      </w:r>
      <w:r>
        <w:rPr>
          <w:rFonts w:hint="default" w:ascii="Times New Roman" w:hAnsi="Times New Roman" w:eastAsia="Helvetica" w:cs="Times New Roman"/>
          <w:i w:val="0"/>
          <w:iCs w:val="0"/>
          <w:caps w:val="0"/>
          <w:color w:val="000000"/>
          <w:spacing w:val="0"/>
          <w:sz w:val="24"/>
          <w:szCs w:val="24"/>
          <w:shd w:val="clear" w:fill="FFFFFF"/>
          <w:lang w:val="ru-RU"/>
        </w:rPr>
        <w:t>четырём</w:t>
      </w:r>
      <w:r>
        <w:rPr>
          <w:rFonts w:hint="default" w:ascii="Times New Roman" w:hAnsi="Times New Roman" w:eastAsia="Helvetica" w:cs="Times New Roman"/>
          <w:i w:val="0"/>
          <w:iCs w:val="0"/>
          <w:caps w:val="0"/>
          <w:color w:val="000000"/>
          <w:spacing w:val="0"/>
          <w:sz w:val="24"/>
          <w:szCs w:val="24"/>
          <w:shd w:val="clear" w:fill="FFFFFF"/>
        </w:rPr>
        <w:t xml:space="preserve"> правилам, то с продуктами ничего больше не случится – они просто будут жариться до нужной вам степени готовности. И когда они получат корочку с обеих сторон, их можно елозить по сковороде как угодно, в любом направлении, – ничего не прилипнет и не пригори</w:t>
      </w:r>
      <w:r>
        <w:rPr>
          <w:rFonts w:hint="default" w:ascii="Times New Roman" w:hAnsi="Times New Roman" w:eastAsia="Helvetica" w:cs="Times New Roman"/>
          <w:i w:val="0"/>
          <w:iCs w:val="0"/>
          <w:caps w:val="0"/>
          <w:color w:val="000000"/>
          <w:spacing w:val="0"/>
          <w:sz w:val="24"/>
          <w:szCs w:val="24"/>
          <w:shd w:val="clear" w:fill="FFFFFF"/>
          <w:lang w:val="ru-RU"/>
        </w:rPr>
        <w:t>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hint="default" w:ascii="Times New Roman" w:hAnsi="Times New Roman" w:eastAsia="Helvetica" w:cs="Times New Roman"/>
          <w:i w:val="0"/>
          <w:iCs w:val="0"/>
          <w:caps w:val="0"/>
          <w:color w:val="000000"/>
          <w:spacing w:val="0"/>
          <w:sz w:val="24"/>
          <w:szCs w:val="24"/>
        </w:rPr>
      </w:pPr>
      <w:r>
        <w:rPr>
          <w:rFonts w:hint="default" w:ascii="Times New Roman" w:hAnsi="Times New Roman" w:eastAsia="Helvetica" w:cs="Times New Roman"/>
          <w:i w:val="0"/>
          <w:iCs w:val="0"/>
          <w:caps w:val="0"/>
          <w:color w:val="000000"/>
          <w:spacing w:val="0"/>
          <w:sz w:val="24"/>
          <w:szCs w:val="24"/>
          <w:shd w:val="clear" w:fill="FFFFFF"/>
        </w:rPr>
        <w:t>После завершения приготовления сковороду достаточно вымыть и протереть полотенцем, чтобы убрать остатки влаги. И она снова готова к следующему использованию.</w:t>
      </w:r>
    </w:p>
    <w:p>
      <w:pPr>
        <w:keepNext w:val="0"/>
        <w:keepLines w:val="0"/>
        <w:pageBreakBefore w:val="0"/>
        <w:widowControl/>
        <w:kinsoku/>
        <w:wordWrap/>
        <w:overflowPunct/>
        <w:topLinePunct w:val="0"/>
        <w:autoSpaceDE/>
        <w:autoSpaceDN/>
        <w:bidi w:val="0"/>
        <w:adjustRightInd/>
        <w:snapToGrid/>
        <w:textAlignment w:val="auto"/>
      </w:pPr>
    </w:p>
    <w:sectPr>
      <w:pgSz w:w="11906" w:h="16838"/>
      <w:pgMar w:top="850" w:right="850" w:bottom="850" w:left="85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 w:name="GillSans">
    <w:panose1 w:val="020B0602020204020204"/>
    <w:charset w:val="00"/>
    <w:family w:val="auto"/>
    <w:pitch w:val="default"/>
    <w:sig w:usb0="00000000" w:usb1="00000000" w:usb2="00000000" w:usb3="00000000" w:csb0="00000000" w:csb1="00000000"/>
  </w:font>
  <w:font w:name="GillSans ExtraBold">
    <w:panose1 w:val="020B0902020204020204"/>
    <w:charset w:val="00"/>
    <w:family w:val="auto"/>
    <w:pitch w:val="default"/>
    <w:sig w:usb0="00000000" w:usb1="00000000" w:usb2="00000000" w:usb3="00000000" w:csb0="00000000" w:csb1="00000000"/>
  </w:font>
  <w:font w:name="Eurostile ExtendedTwo">
    <w:panose1 w:val="020B050702020206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10CC6"/>
    <w:rsid w:val="097148FC"/>
    <w:rsid w:val="12EC76FF"/>
    <w:rsid w:val="1B1C5305"/>
    <w:rsid w:val="35E07F32"/>
    <w:rsid w:val="4AFC655F"/>
    <w:rsid w:val="5B010CC6"/>
    <w:rsid w:val="5B5828EC"/>
    <w:rsid w:val="69B345DA"/>
    <w:rsid w:val="7BCE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2023-10-30T08:04:00Z</dcterms:created>
  <dc:creator>galyautdinovads</dc:creator>
  <cp:lastModifiedBy>KZMP</cp:lastModifiedBy>
  <dcterms:modified xsi:type="dcterms:W3CDTF">2023-10-30T08:55:00Z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AFCA5785F4F64510B69DC57167E2D01D_11</vt:lpwstr>
  </property>
</Properties>
</file>