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CE9F19" w14:textId="77777777" w:rsidR="00EC2100" w:rsidRPr="00EC2100" w:rsidRDefault="00EC2100" w:rsidP="00EC2100">
      <w:pPr>
        <w:tabs>
          <w:tab w:val="left" w:pos="59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100"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14:paraId="08BA709B" w14:textId="77777777" w:rsidR="00EC2100" w:rsidRPr="00EC2100" w:rsidRDefault="00EC2100" w:rsidP="00EC2100">
      <w:pPr>
        <w:tabs>
          <w:tab w:val="left" w:pos="59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100">
        <w:rPr>
          <w:rFonts w:ascii="Times New Roman" w:hAnsi="Times New Roman" w:cs="Times New Roman"/>
          <w:b/>
          <w:bCs/>
          <w:sz w:val="24"/>
          <w:szCs w:val="24"/>
        </w:rPr>
        <w:t>ПО ЭКСПЛУАТАЦИИ ПОСУДЫ ИЗ НЕРЖАВЕЮЩЕЙ СТАЛИ</w:t>
      </w:r>
    </w:p>
    <w:p w14:paraId="737E9AB6" w14:textId="431312D7" w:rsidR="00EC2100" w:rsidRPr="00EC2100" w:rsidRDefault="00EC2100" w:rsidP="00EC2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EC2100">
        <w:rPr>
          <w:rFonts w:ascii="Times New Roman" w:hAnsi="Times New Roman" w:cs="Times New Roman"/>
          <w:sz w:val="24"/>
          <w:szCs w:val="24"/>
        </w:rPr>
        <w:t>(рекомендации по использованию и уходу для линии посуды «</w:t>
      </w:r>
      <w:r w:rsidR="00F4083C">
        <w:rPr>
          <w:rFonts w:ascii="Times New Roman" w:hAnsi="Times New Roman" w:cs="Times New Roman"/>
          <w:sz w:val="24"/>
          <w:szCs w:val="24"/>
          <w:lang w:val="en-US"/>
        </w:rPr>
        <w:t>LEON</w:t>
      </w:r>
      <w:bookmarkStart w:id="0" w:name="_GoBack"/>
      <w:bookmarkEnd w:id="0"/>
      <w:r w:rsidRPr="00EC2100">
        <w:rPr>
          <w:rFonts w:ascii="Times New Roman" w:hAnsi="Times New Roman" w:cs="Times New Roman"/>
          <w:sz w:val="24"/>
          <w:szCs w:val="24"/>
        </w:rPr>
        <w:t>»)</w:t>
      </w:r>
    </w:p>
    <w:p w14:paraId="0ECB9905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Перед первым использованием посуды снимите с нее все этикетки. Тщательно вымойте посуду в теплой воде, используя мягкую губку и обычное жидкое моющее средство, сполосните и вытрите насухо.</w:t>
      </w:r>
    </w:p>
    <w:p w14:paraId="33BA0EF6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Для сохранения внешнего вида посуды не используйте для мытья посуды агрессивные и абразивные моющие средства, металлические мочалки и щетки, которые могут поцарапать ее полировку. Не используйте для мытья посуды средства, в состав которых входит аммиак и хлор. После мытья всегда вытирайте посуду насухо – это придаст ей блеск.</w:t>
      </w:r>
    </w:p>
    <w:p w14:paraId="03DCCB69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Вы можете мыть посуду в посудомоечной машине, но сильно загрязненную посуду необходимо предварительно замочить в воде или слабом растворе моющего средства</w:t>
      </w:r>
    </w:p>
    <w:p w14:paraId="48743F08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Избегайте чрезмерного нагрева посуды. Во избежание пригорания, приготовление пищи рекомендуется производить при средних режимах нагрева. Пригорание продуктов не является дефектом изделия, т.к. может быть связано только с неправильным выбором режима нагрева плиты.</w:t>
      </w:r>
    </w:p>
    <w:p w14:paraId="2EA2DF1D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В случае пригорания пищи налейте в посуду небольшое количество воды, доведите до кипения, дайте постоять 30 минут и промойте обычным способом.</w:t>
      </w:r>
    </w:p>
    <w:p w14:paraId="395620C5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Не забудьте, что у Вашей посуды термоаккумулирующее дно, которое сохраняет тепло и распределяет его равномерно, поэтому нагрев посуды можно прекратить за 5-10 минут до окончания приготовления.</w:t>
      </w:r>
    </w:p>
    <w:p w14:paraId="3833F91D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Не подвергайте посуду из нержавеющей стали и стеклянные крышки резким перепадам температур, всегда позволяйте ей остыть самостоятельно.</w:t>
      </w:r>
    </w:p>
    <w:p w14:paraId="3CE89551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 xml:space="preserve">Никогда не нагревайте пустую посуду, иначе на ней могут появиться радужные пятна и разводы. </w:t>
      </w:r>
    </w:p>
    <w:p w14:paraId="41B51EB7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Выбирайте диаметр конфорки, наиболее соответствующий диаметру дна посуды. Если у Вас газовая плита, следите за тем, чтобы пламя не касалось стенок посуды для исключения перегрева боковых ручек.</w:t>
      </w:r>
    </w:p>
    <w:p w14:paraId="5C682799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Всегда поднимайте посуду при перемещении ее на стеклокерамической варочной панели.</w:t>
      </w:r>
    </w:p>
    <w:p w14:paraId="22C3FF9C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При длительном интенсивном нагревании ручки могут нагреваться. Пользуйтесь прихватками и рукавицами.</w:t>
      </w:r>
    </w:p>
    <w:p w14:paraId="5431D425" w14:textId="72367C33" w:rsidR="007608CD" w:rsidRPr="00C578D6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578D6">
        <w:rPr>
          <w:rFonts w:ascii="Times New Roman" w:hAnsi="Times New Roman" w:cs="Times New Roman"/>
          <w:b/>
          <w:bCs/>
          <w:sz w:val="26"/>
          <w:szCs w:val="26"/>
        </w:rPr>
        <w:t xml:space="preserve">Не используйте </w:t>
      </w:r>
      <w:r w:rsidR="002C1400">
        <w:rPr>
          <w:rFonts w:ascii="Times New Roman" w:hAnsi="Times New Roman" w:cs="Times New Roman"/>
          <w:b/>
          <w:bCs/>
          <w:sz w:val="26"/>
          <w:szCs w:val="26"/>
        </w:rPr>
        <w:t xml:space="preserve">стеклянную </w:t>
      </w:r>
      <w:r w:rsidRPr="00C578D6">
        <w:rPr>
          <w:rFonts w:ascii="Times New Roman" w:hAnsi="Times New Roman" w:cs="Times New Roman"/>
          <w:b/>
          <w:bCs/>
          <w:sz w:val="26"/>
          <w:szCs w:val="26"/>
        </w:rPr>
        <w:t xml:space="preserve">крышку при приготовлении пищи в духовом шкафу.  </w:t>
      </w:r>
    </w:p>
    <w:p w14:paraId="16A46C6E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 xml:space="preserve">Не заполняйте посуду более чем </w:t>
      </w:r>
      <w:proofErr w:type="gramStart"/>
      <w:r w:rsidRPr="007608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08CD">
        <w:rPr>
          <w:rFonts w:ascii="Times New Roman" w:hAnsi="Times New Roman" w:cs="Times New Roman"/>
          <w:sz w:val="24"/>
          <w:szCs w:val="24"/>
        </w:rPr>
        <w:t xml:space="preserve"> ¾ </w:t>
      </w:r>
      <w:proofErr w:type="gramStart"/>
      <w:r w:rsidRPr="007608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608CD">
        <w:rPr>
          <w:rFonts w:ascii="Times New Roman" w:hAnsi="Times New Roman" w:cs="Times New Roman"/>
          <w:sz w:val="24"/>
          <w:szCs w:val="24"/>
        </w:rPr>
        <w:t xml:space="preserve"> общего объема – это позволит избежать переливания жидкости через край в процессе готовки и сохранит чистоту Вашей плиты.</w:t>
      </w:r>
      <w:r w:rsidRPr="007608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E07B66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b/>
          <w:bCs/>
          <w:sz w:val="26"/>
          <w:szCs w:val="26"/>
        </w:rPr>
        <w:t>В процессе приготовления пищи соль, уксус, специи или другие заправки добавляйте только в кипящую жидкость, помешивая</w:t>
      </w:r>
      <w:r w:rsidRPr="007608CD">
        <w:rPr>
          <w:rFonts w:ascii="Times New Roman" w:hAnsi="Times New Roman" w:cs="Times New Roman"/>
          <w:sz w:val="24"/>
          <w:szCs w:val="24"/>
        </w:rPr>
        <w:t xml:space="preserve">, чтобы заправки быстро растворились, не вызвав появление мелких белых или темных крапинок на внутренней поверхности посуды.  Если внутри посуды крапинки появились, попробуйте удалить их небольшим количеством лимонного сока или 4,5% -ым раствором уксуса. В любом случае, пятна и крапинки на внутренней и внешней поверхностях, а также на дне </w:t>
      </w:r>
      <w:proofErr w:type="gramStart"/>
      <w:r w:rsidRPr="007608CD">
        <w:rPr>
          <w:rFonts w:ascii="Times New Roman" w:hAnsi="Times New Roman" w:cs="Times New Roman"/>
          <w:sz w:val="24"/>
          <w:szCs w:val="24"/>
        </w:rPr>
        <w:t>посуды, возникшие в процессе эксплуатации не снижают</w:t>
      </w:r>
      <w:proofErr w:type="gramEnd"/>
      <w:r w:rsidRPr="007608CD">
        <w:rPr>
          <w:rFonts w:ascii="Times New Roman" w:hAnsi="Times New Roman" w:cs="Times New Roman"/>
          <w:sz w:val="24"/>
          <w:szCs w:val="24"/>
        </w:rPr>
        <w:t xml:space="preserve"> функциональность и гигиеничность посуды и не являются браком.</w:t>
      </w:r>
    </w:p>
    <w:p w14:paraId="0AEABDD1" w14:textId="77777777" w:rsidR="007608CD" w:rsidRPr="007608CD" w:rsidRDefault="007608CD" w:rsidP="007608CD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4444517"/>
      <w:r w:rsidRPr="007608CD">
        <w:rPr>
          <w:rFonts w:ascii="Times New Roman" w:hAnsi="Times New Roman" w:cs="Times New Roman"/>
          <w:sz w:val="24"/>
          <w:szCs w:val="24"/>
        </w:rPr>
        <w:t>Посуда из нержавеющей стали не предназначена для использования в микроволновой печи.</w:t>
      </w:r>
    </w:p>
    <w:bookmarkEnd w:id="1"/>
    <w:p w14:paraId="6A80B285" w14:textId="77777777" w:rsidR="007608CD" w:rsidRPr="007608CD" w:rsidRDefault="007608CD" w:rsidP="007608C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Оберегайте посуду от ударов и грубого механического воздействия.</w:t>
      </w:r>
    </w:p>
    <w:p w14:paraId="664D8FFA" w14:textId="77777777" w:rsidR="007608CD" w:rsidRPr="007608CD" w:rsidRDefault="007608CD" w:rsidP="007608CD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608CD">
        <w:rPr>
          <w:rFonts w:ascii="Times New Roman" w:hAnsi="Times New Roman" w:cs="Times New Roman"/>
          <w:sz w:val="24"/>
          <w:szCs w:val="24"/>
        </w:rPr>
        <w:t>Видимые места точечной сварки – результат качественного исполнения соответствующего технологического процесса, являются неотъемлемыми для всей посуды из нержавеющей стали при данном методе крепления ручек.</w:t>
      </w:r>
    </w:p>
    <w:p w14:paraId="489946BB" w14:textId="77777777" w:rsidR="007608CD" w:rsidRPr="007608CD" w:rsidRDefault="007608CD" w:rsidP="007608C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08CD">
        <w:rPr>
          <w:rFonts w:ascii="Times New Roman" w:hAnsi="Times New Roman" w:cs="Times New Roman"/>
          <w:b/>
          <w:bCs/>
          <w:sz w:val="28"/>
          <w:szCs w:val="28"/>
        </w:rPr>
        <w:t xml:space="preserve">Гарантийный срок эксплуатации – 24 месяца со дня продажи через розничную сеть при соблюдении настоящей инструкции по эксплуатации.  </w:t>
      </w:r>
    </w:p>
    <w:p w14:paraId="3B3B56C4" w14:textId="77777777" w:rsidR="007608CD" w:rsidRPr="007608CD" w:rsidRDefault="007608CD" w:rsidP="007608CD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08CD">
        <w:rPr>
          <w:rFonts w:ascii="Times New Roman" w:hAnsi="Times New Roman" w:cs="Times New Roman"/>
          <w:b/>
          <w:bCs/>
          <w:sz w:val="26"/>
          <w:szCs w:val="26"/>
        </w:rPr>
        <w:t>Гарантия не распространяется:</w:t>
      </w:r>
    </w:p>
    <w:p w14:paraId="6E7C6714" w14:textId="77777777" w:rsidR="007608CD" w:rsidRPr="007608CD" w:rsidRDefault="007608CD" w:rsidP="007608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08CD">
        <w:rPr>
          <w:rFonts w:ascii="Times New Roman" w:hAnsi="Times New Roman" w:cs="Times New Roman"/>
          <w:b/>
          <w:bCs/>
          <w:sz w:val="26"/>
          <w:szCs w:val="26"/>
        </w:rPr>
        <w:t xml:space="preserve">на повреждения, возникшие из-за ударов, падений, перегрева и неправильного использования; </w:t>
      </w:r>
    </w:p>
    <w:p w14:paraId="1E84F29C" w14:textId="48C99D9C" w:rsidR="007608CD" w:rsidRPr="007608CD" w:rsidRDefault="007608CD" w:rsidP="007608C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191925"/>
          <w:sz w:val="16"/>
          <w:szCs w:val="16"/>
          <w:shd w:val="clear" w:color="auto" w:fill="FFFFFF"/>
        </w:rPr>
      </w:pPr>
      <w:r w:rsidRPr="007608CD">
        <w:rPr>
          <w:rFonts w:ascii="Times New Roman" w:hAnsi="Times New Roman" w:cs="Times New Roman"/>
          <w:b/>
          <w:bCs/>
          <w:sz w:val="26"/>
          <w:szCs w:val="26"/>
        </w:rPr>
        <w:lastRenderedPageBreak/>
        <w:t>на естественные изменения внешних свойств изделия, возникших в процессе эксплуатации (естественное изменение цвета металла; пятна, точки извести, возникающие в результате использования жесткой воды 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прочее).</w:t>
      </w:r>
    </w:p>
    <w:sectPr w:rsidR="007608CD" w:rsidRPr="007608CD" w:rsidSect="007608CD">
      <w:pgSz w:w="11906" w:h="16838"/>
      <w:pgMar w:top="624" w:right="851" w:bottom="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7E8"/>
    <w:multiLevelType w:val="hybridMultilevel"/>
    <w:tmpl w:val="6BC287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124BF5"/>
    <w:multiLevelType w:val="hybridMultilevel"/>
    <w:tmpl w:val="85384C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A951F6"/>
    <w:multiLevelType w:val="hybridMultilevel"/>
    <w:tmpl w:val="C3E024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511"/>
    <w:rsid w:val="00056588"/>
    <w:rsid w:val="00094FBF"/>
    <w:rsid w:val="001170C8"/>
    <w:rsid w:val="001F43DC"/>
    <w:rsid w:val="00213999"/>
    <w:rsid w:val="00224AD4"/>
    <w:rsid w:val="00247132"/>
    <w:rsid w:val="00247418"/>
    <w:rsid w:val="002671ED"/>
    <w:rsid w:val="00281928"/>
    <w:rsid w:val="002C1400"/>
    <w:rsid w:val="00324517"/>
    <w:rsid w:val="003D42CD"/>
    <w:rsid w:val="004B20F8"/>
    <w:rsid w:val="004D4B50"/>
    <w:rsid w:val="005C5C84"/>
    <w:rsid w:val="00657B7C"/>
    <w:rsid w:val="00675390"/>
    <w:rsid w:val="00687072"/>
    <w:rsid w:val="006C0605"/>
    <w:rsid w:val="006E3DE8"/>
    <w:rsid w:val="00751E0E"/>
    <w:rsid w:val="007608CD"/>
    <w:rsid w:val="007B7FF9"/>
    <w:rsid w:val="008264A2"/>
    <w:rsid w:val="00834492"/>
    <w:rsid w:val="008D0402"/>
    <w:rsid w:val="008E58DA"/>
    <w:rsid w:val="00970EB6"/>
    <w:rsid w:val="009A42C4"/>
    <w:rsid w:val="00A87868"/>
    <w:rsid w:val="00AA299E"/>
    <w:rsid w:val="00AC530A"/>
    <w:rsid w:val="00AE712D"/>
    <w:rsid w:val="00BF10F3"/>
    <w:rsid w:val="00C578D6"/>
    <w:rsid w:val="00D66CB9"/>
    <w:rsid w:val="00E2480A"/>
    <w:rsid w:val="00E50253"/>
    <w:rsid w:val="00E950F7"/>
    <w:rsid w:val="00EB5A91"/>
    <w:rsid w:val="00EC2100"/>
    <w:rsid w:val="00EE6047"/>
    <w:rsid w:val="00EE6AC4"/>
    <w:rsid w:val="00F4083C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7A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82644-9D42-4364-9DC9-1747A325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Ахтямова</dc:creator>
  <cp:keywords/>
  <dc:description/>
  <cp:lastModifiedBy>Хабибуллин Рустем</cp:lastModifiedBy>
  <cp:revision>30</cp:revision>
  <cp:lastPrinted>2021-02-11T06:40:00Z</cp:lastPrinted>
  <dcterms:created xsi:type="dcterms:W3CDTF">2020-05-22T05:52:00Z</dcterms:created>
  <dcterms:modified xsi:type="dcterms:W3CDTF">2022-05-19T05:51:00Z</dcterms:modified>
</cp:coreProperties>
</file>